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FAED" w14:textId="1A6ED165" w:rsidR="000A0EAE" w:rsidRDefault="000A0EAE" w:rsidP="000A0E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C4-242</w:t>
      </w:r>
      <w:r w:rsidR="00AF7CC8">
        <w:rPr>
          <w:b/>
          <w:noProof/>
          <w:sz w:val="24"/>
        </w:rPr>
        <w:t>339</w:t>
      </w:r>
    </w:p>
    <w:p w14:paraId="379092B6" w14:textId="5CF31308" w:rsidR="00E40877" w:rsidRDefault="000A0EAE" w:rsidP="000A0E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India;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May 2024</w:t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>
        <w:rPr>
          <w:b/>
          <w:noProof/>
          <w:sz w:val="24"/>
        </w:rPr>
        <w:tab/>
      </w:r>
      <w:r w:rsidR="00AF7CC8" w:rsidRPr="00AF7CC8">
        <w:rPr>
          <w:b/>
          <w:i/>
          <w:noProof/>
        </w:rPr>
        <w:t xml:space="preserve">Revision of </w:t>
      </w:r>
      <w:r w:rsidR="00AF7CC8" w:rsidRPr="00AF7CC8">
        <w:rPr>
          <w:b/>
          <w:i/>
          <w:noProof/>
        </w:rPr>
        <w:t>C4-242154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75A977" w:rsidR="001E41F3" w:rsidRPr="00410371" w:rsidRDefault="00EC34C0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DD36F3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9E696" w:rsidR="001E41F3" w:rsidRPr="00410371" w:rsidRDefault="00FD4AAC" w:rsidP="0057141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E40D5B" w:rsidR="001E41F3" w:rsidRPr="00410371" w:rsidRDefault="00860C5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60C5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0ABF5" w:rsidR="001E41F3" w:rsidRPr="00410371" w:rsidRDefault="00EC3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DD36F3">
                <w:rPr>
                  <w:b/>
                  <w:noProof/>
                  <w:sz w:val="28"/>
                </w:rPr>
                <w:t>6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42D494" w:rsidR="001E41F3" w:rsidRDefault="00B12B3D">
            <w:pPr>
              <w:pStyle w:val="CRCoverPage"/>
              <w:spacing w:after="0"/>
              <w:ind w:left="100"/>
              <w:rPr>
                <w:noProof/>
              </w:rPr>
            </w:pPr>
            <w:r w:rsidRPr="00B12B3D">
              <w:t>Condition on Maximum Data Burst Volume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D188D" w:rsidR="001E41F3" w:rsidRDefault="00EC3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  <w:r w:rsidR="00860C51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467810" w:rsidR="001E41F3" w:rsidRDefault="00B1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012B08" w:rsidR="001E41F3" w:rsidRDefault="00EC3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5D02D4">
                <w:rPr>
                  <w:noProof/>
                </w:rPr>
                <w:t>5</w:t>
              </w:r>
              <w:r w:rsidR="009D23C2">
                <w:rPr>
                  <w:noProof/>
                </w:rPr>
                <w:t>-</w:t>
              </w:r>
              <w:r w:rsidR="00860C51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EC3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C2B5A" w14:textId="231A2E64" w:rsidR="00DD36F3" w:rsidRDefault="00A25AAC" w:rsidP="0012071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Maximum Data Burst Volume IE may only be included </w:t>
            </w:r>
            <w:r w:rsidRPr="00F11966">
              <w:t>for a Delay Critical GBR QoS flow</w:t>
            </w:r>
            <w:r>
              <w:t xml:space="preserve">, </w:t>
            </w:r>
            <w:r w:rsidR="004F52FE">
              <w:t>e.g</w:t>
            </w:r>
            <w:r>
              <w:t xml:space="preserve">. the </w:t>
            </w:r>
            <w:proofErr w:type="spellStart"/>
            <w:r w:rsidR="00F3100E" w:rsidRPr="00F11966">
              <w:t>QosResourceType</w:t>
            </w:r>
            <w:proofErr w:type="spellEnd"/>
            <w:r w:rsidR="00F3100E">
              <w:t xml:space="preserve"> is set to </w:t>
            </w:r>
            <w:r w:rsidR="00F3100E" w:rsidRPr="00F11966">
              <w:t>CRITICAL_GBR</w:t>
            </w:r>
            <w:r w:rsidR="00F00BEE">
              <w:t>.</w:t>
            </w:r>
          </w:p>
          <w:p w14:paraId="0CC03646" w14:textId="7CF5D111" w:rsidR="00C844D1" w:rsidRDefault="00C844D1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D627601" w14:textId="0104CC83" w:rsidR="00C84350" w:rsidRDefault="00C84350" w:rsidP="007B6B56">
            <w:pPr>
              <w:pStyle w:val="CRCoverPage"/>
              <w:spacing w:after="0"/>
              <w:ind w:left="100"/>
            </w:pPr>
            <w:r>
              <w:rPr>
                <w:rFonts w:hint="eastAsia"/>
                <w:iCs/>
                <w:noProof/>
                <w:lang w:eastAsia="zh-CN"/>
              </w:rPr>
              <w:t>T</w:t>
            </w:r>
            <w:r>
              <w:rPr>
                <w:iCs/>
                <w:noProof/>
                <w:lang w:eastAsia="zh-CN"/>
              </w:rPr>
              <w:t xml:space="preserve">he </w:t>
            </w:r>
            <w:r w:rsidRPr="00F11966">
              <w:rPr>
                <w:noProof/>
                <w:szCs w:val="18"/>
              </w:rPr>
              <w:t>maximum data burst volume</w:t>
            </w:r>
            <w:r>
              <w:rPr>
                <w:noProof/>
                <w:szCs w:val="18"/>
              </w:rPr>
              <w:t xml:space="preserve"> defined in </w:t>
            </w:r>
            <w:r w:rsidRPr="00F11966">
              <w:t>Dynamic5Qi</w:t>
            </w:r>
            <w:r>
              <w:t xml:space="preserve"> data type in 3GPP TS 29.571 includes the following condition:</w:t>
            </w:r>
          </w:p>
          <w:p w14:paraId="30267B2F" w14:textId="47DD15AC" w:rsidR="00C84350" w:rsidRPr="00C84350" w:rsidRDefault="00C84350" w:rsidP="007B6B56">
            <w:pPr>
              <w:pStyle w:val="CRCoverPage"/>
              <w:spacing w:after="0"/>
              <w:ind w:left="100"/>
              <w:rPr>
                <w:i/>
                <w:noProof/>
                <w:szCs w:val="18"/>
              </w:rPr>
            </w:pPr>
            <w:r w:rsidRPr="00C84350">
              <w:rPr>
                <w:i/>
              </w:rPr>
              <w:t>This IE shall be present for a Delay Critical GBR QoS flow</w:t>
            </w:r>
            <w:r w:rsidRPr="00C84350">
              <w:rPr>
                <w:i/>
                <w:noProof/>
                <w:szCs w:val="18"/>
              </w:rPr>
              <w:t>.</w:t>
            </w:r>
          </w:p>
          <w:p w14:paraId="0795484C" w14:textId="77777777" w:rsidR="00C84350" w:rsidRDefault="00C84350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</w:p>
          <w:p w14:paraId="708AA7DE" w14:textId="4E1DAF23" w:rsidR="00F00BEE" w:rsidRPr="0012071A" w:rsidRDefault="00F00BEE" w:rsidP="007B6B56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rPr>
                <w:rFonts w:hint="eastAsia"/>
                <w:iCs/>
                <w:noProof/>
                <w:lang w:eastAsia="zh-CN"/>
              </w:rPr>
              <w:t>I</w:t>
            </w:r>
            <w:r>
              <w:rPr>
                <w:iCs/>
                <w:noProof/>
                <w:lang w:eastAsia="zh-CN"/>
              </w:rPr>
              <w:t xml:space="preserve">t is proposed to update the description of the </w:t>
            </w:r>
            <w:r>
              <w:rPr>
                <w:lang w:eastAsia="zh-CN"/>
              </w:rPr>
              <w:t xml:space="preserve">Maximum Data Burst Volume IE in </w:t>
            </w:r>
            <w:proofErr w:type="spellStart"/>
            <w:r>
              <w:t>AlternativeQosProfile</w:t>
            </w:r>
            <w:proofErr w:type="spellEnd"/>
            <w:r>
              <w:t xml:space="preserve"> to reflect the condition.</w:t>
            </w:r>
            <w:r w:rsidR="00C84350">
              <w:t xml:space="preserve"> And if the </w:t>
            </w:r>
            <w:r w:rsidR="00C84350">
              <w:rPr>
                <w:lang w:eastAsia="zh-CN"/>
              </w:rPr>
              <w:t xml:space="preserve">Maximum Data Burst Volume IE is absent in </w:t>
            </w:r>
            <w:proofErr w:type="spellStart"/>
            <w:r w:rsidR="00C84350">
              <w:t>AlternativeQosProfile</w:t>
            </w:r>
            <w:proofErr w:type="spellEnd"/>
            <w:r w:rsidR="00C84350">
              <w:t xml:space="preserve">, the </w:t>
            </w:r>
            <w:r w:rsidR="00C84350" w:rsidRPr="00F11966">
              <w:rPr>
                <w:noProof/>
                <w:szCs w:val="18"/>
              </w:rPr>
              <w:t>maximum data burst volume</w:t>
            </w:r>
            <w:r w:rsidR="00C84350">
              <w:rPr>
                <w:noProof/>
                <w:szCs w:val="18"/>
              </w:rPr>
              <w:t xml:space="preserve"> included in </w:t>
            </w:r>
            <w:r w:rsidR="00C84350" w:rsidRPr="00F11966">
              <w:t>Dynamic5Qi</w:t>
            </w:r>
            <w:r w:rsidR="00C84350">
              <w:t xml:space="preserve"> </w:t>
            </w:r>
            <w:r w:rsidR="004F52FE">
              <w:t xml:space="preserve">or </w:t>
            </w:r>
            <w:r w:rsidR="004F52FE">
              <w:rPr>
                <w:lang w:val="en-US"/>
              </w:rPr>
              <w:t>nonDynamic5Qi</w:t>
            </w:r>
            <w:r w:rsidR="004F52FE">
              <w:t xml:space="preserve"> </w:t>
            </w:r>
            <w:r w:rsidR="00C84350">
              <w:t>shall be applied.</w:t>
            </w:r>
          </w:p>
        </w:tc>
      </w:tr>
      <w:tr w:rsidR="00645B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17C693" w:rsidR="000E15E0" w:rsidRDefault="00F00BEE" w:rsidP="00F646D1">
            <w:pPr>
              <w:pStyle w:val="CRCoverPage"/>
              <w:spacing w:after="0"/>
              <w:ind w:left="100"/>
            </w:pPr>
            <w:r>
              <w:t xml:space="preserve">Update the description of the </w:t>
            </w:r>
            <w:r>
              <w:rPr>
                <w:lang w:eastAsia="zh-CN"/>
              </w:rPr>
              <w:t>Maximum Data Burst Volume IE</w:t>
            </w:r>
          </w:p>
        </w:tc>
      </w:tr>
      <w:tr w:rsidR="00645B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45BD6" w:rsidRDefault="00645BD6" w:rsidP="00645B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645BD6" w:rsidRDefault="00645BD6" w:rsidP="00645B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5BD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45BD6" w:rsidRDefault="00645BD6" w:rsidP="00645B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E5521" w14:textId="1329A98E" w:rsidR="00645BD6" w:rsidRDefault="00340E15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</w:t>
            </w:r>
            <w:r w:rsidR="00645BD6">
              <w:rPr>
                <w:noProof/>
              </w:rPr>
              <w:t>.</w:t>
            </w:r>
          </w:p>
          <w:p w14:paraId="5C4BEB44" w14:textId="0DCF1D8A" w:rsidR="00645BD6" w:rsidRDefault="00F00BEE" w:rsidP="00645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Maximum Data Burst Volume IE may be included for </w:t>
            </w:r>
            <w:r w:rsidRPr="00F11966">
              <w:t xml:space="preserve">a </w:t>
            </w:r>
            <w:r>
              <w:t>non-</w:t>
            </w:r>
            <w:r w:rsidRPr="00F11966">
              <w:t>Delay Critical GBR QoS flow</w:t>
            </w:r>
            <w:r w:rsidR="00C84350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D7B18" w:rsidR="001E41F3" w:rsidRDefault="00C84350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6.1.6.2.61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E489D3" w:rsidR="001E41F3" w:rsidRDefault="009D23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This </w:t>
            </w:r>
            <w:r w:rsidR="001A6CFB">
              <w:rPr>
                <w:noProof/>
                <w:lang w:eastAsia="zh-CN"/>
              </w:rPr>
              <w:t xml:space="preserve">contribution </w:t>
            </w:r>
            <w:r w:rsidR="00C84350">
              <w:rPr>
                <w:noProof/>
                <w:lang w:eastAsia="zh-CN"/>
              </w:rPr>
              <w:t>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0EF70E" w14:textId="1EF48755" w:rsidR="009D7FEB" w:rsidRDefault="009D7FEB" w:rsidP="009D7FEB">
      <w:pPr>
        <w:rPr>
          <w:noProof/>
        </w:rPr>
      </w:pPr>
    </w:p>
    <w:p w14:paraId="59ECFF0D" w14:textId="77777777" w:rsidR="00C84350" w:rsidRDefault="00C84350" w:rsidP="00C84350">
      <w:pPr>
        <w:pStyle w:val="5"/>
      </w:pPr>
      <w:bookmarkStart w:id="1" w:name="_Toc43120149"/>
      <w:bookmarkStart w:id="2" w:name="_Toc49768204"/>
      <w:bookmarkStart w:id="3" w:name="_Toc56434377"/>
      <w:bookmarkStart w:id="4" w:name="_Toc161820313"/>
      <w:r>
        <w:t>6.1.6.2.61</w:t>
      </w:r>
      <w:r>
        <w:tab/>
        <w:t xml:space="preserve">Type: </w:t>
      </w:r>
      <w:proofErr w:type="spellStart"/>
      <w:r>
        <w:t>AlternativeQosProfile</w:t>
      </w:r>
      <w:bookmarkEnd w:id="1"/>
      <w:bookmarkEnd w:id="2"/>
      <w:bookmarkEnd w:id="3"/>
      <w:bookmarkEnd w:id="4"/>
      <w:proofErr w:type="spellEnd"/>
    </w:p>
    <w:p w14:paraId="74017CD2" w14:textId="77777777" w:rsidR="00C84350" w:rsidRDefault="00C84350" w:rsidP="00C84350">
      <w:pPr>
        <w:pStyle w:val="TH"/>
      </w:pPr>
      <w:r>
        <w:rPr>
          <w:noProof/>
        </w:rPr>
        <w:t>Table </w:t>
      </w:r>
      <w:r>
        <w:t xml:space="preserve">6.1.6.2.61-1: </w:t>
      </w:r>
      <w:r>
        <w:rPr>
          <w:noProof/>
        </w:rPr>
        <w:t>Definition of type AlternativeQosProfile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84350" w:rsidRPr="00FD48E5" w14:paraId="03B1F039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E8217" w14:textId="77777777" w:rsidR="00C84350" w:rsidRDefault="00C84350" w:rsidP="00B8012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1ABA9" w14:textId="77777777" w:rsidR="00C84350" w:rsidRDefault="00C84350" w:rsidP="00B8012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D33D40" w14:textId="77777777" w:rsidR="00C84350" w:rsidRPr="007277D4" w:rsidRDefault="00C84350" w:rsidP="00B8012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18556" w14:textId="77777777" w:rsidR="00C84350" w:rsidRDefault="00C84350" w:rsidP="00B8012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4F9DA" w14:textId="77777777" w:rsidR="00C84350" w:rsidRDefault="00C84350" w:rsidP="00B8012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84350" w:rsidRPr="00FD48E5" w14:paraId="23794A6C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6DE2" w14:textId="77777777" w:rsidR="00C84350" w:rsidRDefault="00C84350" w:rsidP="00B80120">
            <w:pPr>
              <w:pStyle w:val="TAL"/>
            </w:pPr>
            <w:r>
              <w:t>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5343" w14:textId="77777777" w:rsidR="00C84350" w:rsidRDefault="00C84350" w:rsidP="00B80120">
            <w:pPr>
              <w:pStyle w:val="TAL"/>
            </w:pPr>
            <w:r w:rsidRPr="001D2CEF"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1B37" w14:textId="77777777" w:rsidR="00C84350" w:rsidRDefault="00C84350" w:rsidP="00B8012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D9C7" w14:textId="77777777" w:rsidR="00C84350" w:rsidRDefault="00C84350" w:rsidP="00B80120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AE77" w14:textId="77777777" w:rsidR="00C84350" w:rsidRDefault="00C84350" w:rsidP="00B80120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contain the index identifying the </w:t>
            </w:r>
            <w:r w:rsidRPr="00656851">
              <w:rPr>
                <w:lang w:eastAsia="ja-JP"/>
              </w:rPr>
              <w:t>alternative</w:t>
            </w:r>
            <w:r>
              <w:rPr>
                <w:lang w:eastAsia="ja-JP"/>
              </w:rPr>
              <w:t xml:space="preserve"> QoS profile.</w:t>
            </w:r>
          </w:p>
          <w:p w14:paraId="28B0D8C8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 w:rsidRPr="001D2CEF">
              <w:t xml:space="preserve">Minimum = </w:t>
            </w:r>
            <w:r>
              <w:t>1</w:t>
            </w:r>
            <w:r w:rsidRPr="001D2CEF">
              <w:t xml:space="preserve">. Maximum = </w:t>
            </w:r>
            <w:r>
              <w:t>8</w:t>
            </w:r>
            <w:r w:rsidRPr="001D2CEF">
              <w:t>.</w:t>
            </w:r>
          </w:p>
        </w:tc>
      </w:tr>
      <w:tr w:rsidR="00C84350" w:rsidRPr="00FD48E5" w14:paraId="1C18BE7F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DBEF" w14:textId="77777777" w:rsidR="00C84350" w:rsidRDefault="00C84350" w:rsidP="00B80120">
            <w:pPr>
              <w:pStyle w:val="TAL"/>
            </w:pPr>
            <w:proofErr w:type="spellStart"/>
            <w:r>
              <w:t>guaFbrDl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3B2" w14:textId="77777777" w:rsidR="00C84350" w:rsidRDefault="00C84350" w:rsidP="00B8012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97E1" w14:textId="77777777" w:rsidR="00C84350" w:rsidRDefault="00C84350" w:rsidP="00B801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6203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EDAC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Downlink.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C84350" w:rsidRPr="00FD48E5" w14:paraId="201FFC6B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DE6" w14:textId="77777777" w:rsidR="00C84350" w:rsidRDefault="00C84350" w:rsidP="00B80120">
            <w:pPr>
              <w:pStyle w:val="TAL"/>
            </w:pPr>
            <w:proofErr w:type="spellStart"/>
            <w:r>
              <w:t>guaFbrUl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E07F" w14:textId="77777777" w:rsidR="00C84350" w:rsidRDefault="00C84350" w:rsidP="00B80120">
            <w:pPr>
              <w:pStyle w:val="TAL"/>
            </w:pPr>
            <w:proofErr w:type="spellStart"/>
            <w:r>
              <w:t>BitRate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505D" w14:textId="77777777" w:rsidR="00C84350" w:rsidRDefault="00C84350" w:rsidP="00B80120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CCA9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572B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Guaranteed Bit Rate in Uplink. See </w:t>
            </w:r>
            <w:r>
              <w:t>3GPP TS </w:t>
            </w:r>
            <w:r w:rsidRPr="005E4D39">
              <w:t>23.501 [2</w:t>
            </w:r>
            <w:r>
              <w:t>].</w:t>
            </w:r>
          </w:p>
        </w:tc>
      </w:tr>
      <w:tr w:rsidR="00C84350" w:rsidRPr="00FD48E5" w14:paraId="5C3E5706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48A7" w14:textId="77777777" w:rsidR="00C84350" w:rsidRDefault="00C84350" w:rsidP="00B80120">
            <w:pPr>
              <w:pStyle w:val="TAL"/>
            </w:pPr>
            <w:proofErr w:type="spellStart"/>
            <w:r w:rsidRPr="001D2CEF">
              <w:rPr>
                <w:szCs w:val="18"/>
                <w:lang w:eastAsia="zh-CN"/>
              </w:rPr>
              <w:t>packetDelayBudget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CF7D" w14:textId="77777777" w:rsidR="00C84350" w:rsidRDefault="00C84350" w:rsidP="00B80120">
            <w:pPr>
              <w:pStyle w:val="TAL"/>
            </w:pPr>
            <w:proofErr w:type="spellStart"/>
            <w:r w:rsidRPr="001D2CEF">
              <w:rPr>
                <w:lang w:eastAsia="zh-CN"/>
              </w:rPr>
              <w:t>PacketDelBudget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B751" w14:textId="77777777" w:rsidR="00C84350" w:rsidRDefault="00C84350" w:rsidP="00B80120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6E26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8BD5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t>the</w:t>
            </w:r>
            <w:r w:rsidRPr="001D2CEF">
              <w:rPr>
                <w:noProof/>
                <w:szCs w:val="18"/>
              </w:rPr>
              <w:t xml:space="preserve"> packet delay budget. </w:t>
            </w:r>
          </w:p>
        </w:tc>
      </w:tr>
      <w:tr w:rsidR="00C84350" w:rsidRPr="00FD48E5" w14:paraId="14921E4D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69B4" w14:textId="77777777" w:rsidR="00C84350" w:rsidRDefault="00C84350" w:rsidP="00B80120">
            <w:pPr>
              <w:pStyle w:val="TAL"/>
            </w:pPr>
            <w:proofErr w:type="spellStart"/>
            <w:r w:rsidRPr="001D2CEF">
              <w:t>packetErrRate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0724" w14:textId="77777777" w:rsidR="00C84350" w:rsidRDefault="00C84350" w:rsidP="00B80120">
            <w:pPr>
              <w:pStyle w:val="TAL"/>
            </w:pPr>
            <w:r w:rsidRPr="001D2CEF">
              <w:rPr>
                <w:noProof/>
                <w:lang w:eastAsia="zh-CN"/>
              </w:rPr>
              <w:t>PacketErrRate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C75F" w14:textId="77777777" w:rsidR="00C84350" w:rsidRDefault="00C84350" w:rsidP="00B80120">
            <w:pPr>
              <w:pStyle w:val="TAC"/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5270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851B" w14:textId="77777777" w:rsidR="00C84350" w:rsidRDefault="00C84350" w:rsidP="00B8012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r w:rsidRPr="001D2CEF">
              <w:rPr>
                <w:noProof/>
                <w:szCs w:val="18"/>
              </w:rPr>
              <w:t xml:space="preserve">the packet error rate. </w:t>
            </w:r>
          </w:p>
        </w:tc>
      </w:tr>
      <w:tr w:rsidR="00C84350" w:rsidRPr="00FD48E5" w14:paraId="4A31AB38" w14:textId="77777777" w:rsidTr="00B8012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1A02" w14:textId="77777777" w:rsidR="00C84350" w:rsidRPr="001D2CEF" w:rsidRDefault="00C84350" w:rsidP="00B80120">
            <w:pPr>
              <w:pStyle w:val="TAL"/>
            </w:pPr>
            <w:proofErr w:type="spellStart"/>
            <w:r>
              <w:t>maxDataBurstVol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4BE" w14:textId="77777777" w:rsidR="00C84350" w:rsidRPr="001D2CEF" w:rsidRDefault="00C84350" w:rsidP="00B80120">
            <w:pPr>
              <w:pStyle w:val="TAL"/>
              <w:rPr>
                <w:noProof/>
                <w:lang w:eastAsia="zh-CN"/>
              </w:rPr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2AF2" w14:textId="77777777" w:rsidR="00C84350" w:rsidRDefault="00C84350" w:rsidP="00B80120">
            <w:pPr>
              <w:pStyle w:val="TAC"/>
              <w:rPr>
                <w:noProof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4B60" w14:textId="77777777" w:rsidR="00C84350" w:rsidRDefault="00C84350" w:rsidP="00B80120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E63F7" w14:textId="77777777" w:rsidR="00C84350" w:rsidRDefault="00C84350" w:rsidP="00B80120">
            <w:pPr>
              <w:pStyle w:val="TAL"/>
            </w:pPr>
            <w:r>
              <w:rPr>
                <w:lang w:eastAsia="zh-CN"/>
              </w:rPr>
              <w:t xml:space="preserve">Unsigned integer </w:t>
            </w:r>
            <w:r>
              <w:t xml:space="preserve">indicating </w:t>
            </w:r>
            <w:r>
              <w:rPr>
                <w:lang w:eastAsia="zh-CN"/>
              </w:rPr>
              <w:t>Maximum Data Burst Volume (</w:t>
            </w:r>
            <w:r>
              <w:t xml:space="preserve">see clauses 5.7.3.7 and 5.7.4 </w:t>
            </w:r>
            <w:r>
              <w:rPr>
                <w:lang w:eastAsia="zh-CN"/>
              </w:rPr>
              <w:t xml:space="preserve">of 3GPP TS 23.501 [8]), </w:t>
            </w:r>
            <w:r>
              <w:t>expressed in Bytes.</w:t>
            </w:r>
          </w:p>
          <w:p w14:paraId="08781D70" w14:textId="77777777" w:rsidR="00C84350" w:rsidRDefault="00C84350" w:rsidP="00B80120">
            <w:pPr>
              <w:pStyle w:val="TAL"/>
              <w:rPr>
                <w:ins w:id="5" w:author="Huawei-3" w:date="2024-05-10T12:01:00Z"/>
              </w:rPr>
            </w:pPr>
            <w:r>
              <w:t>Minimum = 1. Maximum = 2000000.</w:t>
            </w:r>
          </w:p>
          <w:p w14:paraId="0E025A23" w14:textId="77777777" w:rsidR="00F254FA" w:rsidRDefault="00F254FA" w:rsidP="00B80120">
            <w:pPr>
              <w:pStyle w:val="TAL"/>
              <w:rPr>
                <w:ins w:id="6" w:author="Huawei-3" w:date="2024-05-10T12:04:00Z"/>
              </w:rPr>
            </w:pPr>
            <w:ins w:id="7" w:author="Huawei-3" w:date="2024-05-10T12:01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 xml:space="preserve">his IE may only be present </w:t>
              </w:r>
              <w:r w:rsidRPr="00F11966">
                <w:t>for a Delay Critical GBR QoS flow</w:t>
              </w:r>
              <w:r>
                <w:t>.</w:t>
              </w:r>
            </w:ins>
          </w:p>
          <w:p w14:paraId="53ADB626" w14:textId="5D3BB64D" w:rsidR="00F254FA" w:rsidRDefault="00F254FA" w:rsidP="00B80120">
            <w:pPr>
              <w:pStyle w:val="TAL"/>
              <w:rPr>
                <w:rFonts w:cs="Arial"/>
                <w:szCs w:val="18"/>
                <w:lang w:eastAsia="zh-CN"/>
              </w:rPr>
            </w:pPr>
            <w:ins w:id="8" w:author="Huawei-3" w:date="2024-05-10T12:01:00Z">
              <w:r>
                <w:t>If</w:t>
              </w:r>
            </w:ins>
            <w:ins w:id="9" w:author="Huawei-3" w:date="2024-05-10T12:02:00Z">
              <w:r>
                <w:t xml:space="preserve"> absent, the </w:t>
              </w:r>
            </w:ins>
            <w:ins w:id="10" w:author="Huawei-3" w:date="2024-05-10T12:03:00Z">
              <w:r w:rsidRPr="00F11966">
                <w:rPr>
                  <w:noProof/>
                  <w:szCs w:val="18"/>
                </w:rPr>
                <w:t>maximum data burst volume</w:t>
              </w:r>
              <w:r>
                <w:rPr>
                  <w:noProof/>
                  <w:szCs w:val="18"/>
                </w:rPr>
                <w:t xml:space="preserve"> included in </w:t>
              </w:r>
              <w:r>
                <w:rPr>
                  <w:lang w:val="en-US"/>
                </w:rPr>
                <w:t xml:space="preserve">dynamic5Qi </w:t>
              </w:r>
            </w:ins>
            <w:ins w:id="11" w:author="Huawei-1" w:date="2024-05-28T15:49:00Z">
              <w:r w:rsidR="00C67176">
                <w:rPr>
                  <w:lang w:val="en-US"/>
                </w:rPr>
                <w:t xml:space="preserve">or </w:t>
              </w:r>
              <w:r w:rsidR="00C67176">
                <w:rPr>
                  <w:lang w:val="en-US"/>
                </w:rPr>
                <w:t>nonDynam</w:t>
              </w:r>
              <w:bookmarkStart w:id="12" w:name="_GoBack"/>
              <w:bookmarkEnd w:id="12"/>
              <w:r w:rsidR="00C67176">
                <w:rPr>
                  <w:lang w:val="en-US"/>
                </w:rPr>
                <w:t>ic5Qi</w:t>
              </w:r>
              <w:r w:rsidR="00C67176">
                <w:t xml:space="preserve"> </w:t>
              </w:r>
            </w:ins>
            <w:ins w:id="13" w:author="Huawei-3" w:date="2024-05-10T12:03:00Z">
              <w:r>
                <w:rPr>
                  <w:lang w:val="en-US"/>
                </w:rPr>
                <w:t xml:space="preserve">attribute </w:t>
              </w:r>
            </w:ins>
            <w:ins w:id="14" w:author="Huawei-3" w:date="2024-05-10T12:04:00Z">
              <w:r>
                <w:rPr>
                  <w:lang w:val="en-US"/>
                </w:rPr>
                <w:t xml:space="preserve">shall be applied for the </w:t>
              </w:r>
              <w:r>
                <w:rPr>
                  <w:noProof/>
                </w:rPr>
                <w:t xml:space="preserve">alternative QoS Profile of </w:t>
              </w:r>
              <w:r w:rsidRPr="00F11966">
                <w:t>a Delay Critical GBR QoS flow</w:t>
              </w:r>
              <w:r>
                <w:rPr>
                  <w:noProof/>
                </w:rPr>
                <w:t>.</w:t>
              </w:r>
            </w:ins>
          </w:p>
        </w:tc>
      </w:tr>
    </w:tbl>
    <w:p w14:paraId="1401130C" w14:textId="7E2177A6" w:rsidR="004711A0" w:rsidRDefault="004711A0" w:rsidP="009D7FEB">
      <w:pPr>
        <w:rPr>
          <w:noProof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D89C17" w14:textId="77777777" w:rsidR="005F47FB" w:rsidRDefault="005F47FB">
      <w:r>
        <w:separator/>
      </w:r>
    </w:p>
  </w:endnote>
  <w:endnote w:type="continuationSeparator" w:id="0">
    <w:p w14:paraId="3910B8A6" w14:textId="77777777" w:rsidR="005F47FB" w:rsidRDefault="005F4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3C1E7" w14:textId="77777777" w:rsidR="005F47FB" w:rsidRDefault="005F47FB">
      <w:r>
        <w:separator/>
      </w:r>
    </w:p>
  </w:footnote>
  <w:footnote w:type="continuationSeparator" w:id="0">
    <w:p w14:paraId="4740B58B" w14:textId="77777777" w:rsidR="005F47FB" w:rsidRDefault="005F4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3">
    <w15:presenceInfo w15:providerId="None" w15:userId="Huawei-3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6598"/>
    <w:rsid w:val="000D44B3"/>
    <w:rsid w:val="000D5BA4"/>
    <w:rsid w:val="000D6ED8"/>
    <w:rsid w:val="000E15E0"/>
    <w:rsid w:val="000F2DD6"/>
    <w:rsid w:val="000F455E"/>
    <w:rsid w:val="00112A76"/>
    <w:rsid w:val="0012071A"/>
    <w:rsid w:val="00122715"/>
    <w:rsid w:val="00127DDA"/>
    <w:rsid w:val="00142EFA"/>
    <w:rsid w:val="00145D43"/>
    <w:rsid w:val="00192C46"/>
    <w:rsid w:val="0019553B"/>
    <w:rsid w:val="001A08B3"/>
    <w:rsid w:val="001A6CFB"/>
    <w:rsid w:val="001A7B60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40E15"/>
    <w:rsid w:val="003424DD"/>
    <w:rsid w:val="003609EF"/>
    <w:rsid w:val="0036231A"/>
    <w:rsid w:val="00374DD4"/>
    <w:rsid w:val="00380C7D"/>
    <w:rsid w:val="003B07F5"/>
    <w:rsid w:val="003D4FEB"/>
    <w:rsid w:val="003E1A36"/>
    <w:rsid w:val="00410371"/>
    <w:rsid w:val="00421BBF"/>
    <w:rsid w:val="004242F1"/>
    <w:rsid w:val="00424D09"/>
    <w:rsid w:val="00425379"/>
    <w:rsid w:val="004711A0"/>
    <w:rsid w:val="004A4A80"/>
    <w:rsid w:val="004B75B7"/>
    <w:rsid w:val="004F52FE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D02D4"/>
    <w:rsid w:val="005E2C44"/>
    <w:rsid w:val="005F47FB"/>
    <w:rsid w:val="00600DAC"/>
    <w:rsid w:val="00617444"/>
    <w:rsid w:val="00621188"/>
    <w:rsid w:val="006257ED"/>
    <w:rsid w:val="00645BD6"/>
    <w:rsid w:val="00653DE4"/>
    <w:rsid w:val="00656FB0"/>
    <w:rsid w:val="00665C47"/>
    <w:rsid w:val="006721B4"/>
    <w:rsid w:val="00687FED"/>
    <w:rsid w:val="00695808"/>
    <w:rsid w:val="006B46FB"/>
    <w:rsid w:val="006C3C8C"/>
    <w:rsid w:val="006E21FB"/>
    <w:rsid w:val="006F4128"/>
    <w:rsid w:val="006F498E"/>
    <w:rsid w:val="00700C7B"/>
    <w:rsid w:val="007306CF"/>
    <w:rsid w:val="0078067A"/>
    <w:rsid w:val="00792342"/>
    <w:rsid w:val="007977A8"/>
    <w:rsid w:val="007B083D"/>
    <w:rsid w:val="007B512A"/>
    <w:rsid w:val="007B6B56"/>
    <w:rsid w:val="007C2097"/>
    <w:rsid w:val="007D1501"/>
    <w:rsid w:val="007D6A07"/>
    <w:rsid w:val="007F7259"/>
    <w:rsid w:val="008040A8"/>
    <w:rsid w:val="00824EC3"/>
    <w:rsid w:val="008279FA"/>
    <w:rsid w:val="00860C51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1DB8"/>
    <w:rsid w:val="009D23C2"/>
    <w:rsid w:val="009D7FEB"/>
    <w:rsid w:val="009E3297"/>
    <w:rsid w:val="009F1039"/>
    <w:rsid w:val="009F1696"/>
    <w:rsid w:val="009F734F"/>
    <w:rsid w:val="00A21A2F"/>
    <w:rsid w:val="00A246B6"/>
    <w:rsid w:val="00A25AAC"/>
    <w:rsid w:val="00A47E70"/>
    <w:rsid w:val="00A50CF0"/>
    <w:rsid w:val="00A7671C"/>
    <w:rsid w:val="00AA2CBC"/>
    <w:rsid w:val="00AC5820"/>
    <w:rsid w:val="00AD1CD8"/>
    <w:rsid w:val="00AF7CC8"/>
    <w:rsid w:val="00B04219"/>
    <w:rsid w:val="00B12B3D"/>
    <w:rsid w:val="00B22A1F"/>
    <w:rsid w:val="00B258BB"/>
    <w:rsid w:val="00B4023A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66BA2"/>
    <w:rsid w:val="00C67176"/>
    <w:rsid w:val="00C736AD"/>
    <w:rsid w:val="00C753F6"/>
    <w:rsid w:val="00C84350"/>
    <w:rsid w:val="00C844D1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24991"/>
    <w:rsid w:val="00D50255"/>
    <w:rsid w:val="00D538F4"/>
    <w:rsid w:val="00D66520"/>
    <w:rsid w:val="00D84AE9"/>
    <w:rsid w:val="00DD36F3"/>
    <w:rsid w:val="00DE34CF"/>
    <w:rsid w:val="00E13F3D"/>
    <w:rsid w:val="00E34898"/>
    <w:rsid w:val="00E40877"/>
    <w:rsid w:val="00EB09B7"/>
    <w:rsid w:val="00EC34C0"/>
    <w:rsid w:val="00ED6F5C"/>
    <w:rsid w:val="00EE7D7C"/>
    <w:rsid w:val="00F00BEE"/>
    <w:rsid w:val="00F173CD"/>
    <w:rsid w:val="00F254FA"/>
    <w:rsid w:val="00F25D98"/>
    <w:rsid w:val="00F300FB"/>
    <w:rsid w:val="00F3100E"/>
    <w:rsid w:val="00F43DE1"/>
    <w:rsid w:val="00F451DC"/>
    <w:rsid w:val="00F646D1"/>
    <w:rsid w:val="00F71123"/>
    <w:rsid w:val="00FB6386"/>
    <w:rsid w:val="00FC7121"/>
    <w:rsid w:val="00FD447E"/>
    <w:rsid w:val="00FD4AAC"/>
    <w:rsid w:val="00FD5B60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E384D-3529-477E-BFE2-1F347D81B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6</cp:revision>
  <cp:lastPrinted>1899-12-31T23:00:00Z</cp:lastPrinted>
  <dcterms:created xsi:type="dcterms:W3CDTF">2024-05-28T09:31:00Z</dcterms:created>
  <dcterms:modified xsi:type="dcterms:W3CDTF">2024-05-28T12:50:00Z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(3)fVn3uuTyoraLxWjOKXFP92nju5/u9GEHibyZlMzzLfU/7GhErDAzZSQDiuAsO9vyoXMISnQE
qQtgEXn3ma68uXZ83rpLjDH6GM+Oz0pDzhEuirqVZLlR5z/nUs2w+/lis/EUhQgK1gKPTwMa
JiRsISfNMtA9784mtUDQPTSzUV15PYLZE6VkWFSaBga7Gq6o612eZW/ZEfhH1hB7rIN2pKWo
GnC1Eg5d3y6pQ+uuiX</vt:lpwstr>
  </property>
  <property fmtid="{D5CDD505-2E9C-101B-9397-08002B2CF9AE}" pid="22" name="_2015_ms_pID_7253431">
    <vt:lpwstr>s73NGM9UimVZMsHz3KFlMQvY9i4eZOy8gJjYSl1u5bMTk+bmieon1J
zU8gfSk46CedxjzeQUgocmM3B1DXEurpN4ahtMYtNiiLbDdXd59FpXEQ2JgobEgv8gIcvyWc
jUBvCofXaD7GrVNjJ+Dh7lu+KMxuIykNF20H6Ra7jpCWmJQVpBp4uUgx5i5iadrev2imtI58
EE6GRaox/+MK/zFURBIaFHu9Ol8SwXqPzpJ3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0gZ6iFMUJTnnLy1wZicHQkM=</vt:lpwstr>
  </property>
</Properties>
</file>